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t>#政策の名前</w:t>
      </w:r>
      <w:r>
        <w:br/>
        <w:t>AI開発者との協働体制の構築</w:t>
      </w:r>
      <w:r>
        <w:br/>
        <w:t/>
      </w:r>
      <w:r>
        <w:br/>
        <w:t>#目的</w:t>
      </w:r>
      <w:r>
        <w:br/>
        <w:t>区民の満足度向上と区役所の業務効率化を図るためのAI開発者との協働体制の確立</w:t>
      </w:r>
      <w:r>
        <w:br/>
        <w:t/>
      </w:r>
      <w:r>
        <w:br/>
        <w:t>#KPI</w:t>
      </w:r>
      <w:r>
        <w:br/>
        <w:t>- AI開発のプロジェクト数</w:t>
      </w:r>
      <w:r>
        <w:br/>
        <w:t>- AI導入によるサービス改善率</w:t>
      </w:r>
      <w:r>
        <w:br/>
        <w:t>- 開発者との定期的なミーティングの回数</w:t>
      </w:r>
      <w:r>
        <w:br/>
        <w:t/>
      </w:r>
      <w:r>
        <w:br/>
        <w:t>#概要</w:t>
      </w:r>
      <w:r>
        <w:br/>
        <w:t>区役所とAI開発者が協力して、区のニーズに合わせたAIの開発と改善を行う。これにより、区民の利便性向上と区役所の業務効率化を図る。</w:t>
      </w:r>
      <w:r>
        <w:br/>
        <w:t/>
      </w:r>
      <w:r>
        <w:br/>
        <w:t>#〇〇区だからこそやるべき理由</w:t>
      </w:r>
      <w:r>
        <w:br/>
        <w:t>〇〇区はローカル線が多く、商店街が多いなど、地元ならではの特色がある。そのため、AIを導入する上でも、地元の特色やニーズに合わせて開発することが求められる。これには、AI開発者との協働が不可欠である。</w:t>
      </w:r>
      <w:r>
        <w:br/>
        <w:t/>
      </w:r>
      <w:r>
        <w:br/>
        <w:t>#詳細</w:t>
      </w:r>
      <w:r>
        <w:br/>
        <w:t>AI開発者との協働体制を構築するため、まずはAI開発者との定期的なミーティングを設ける。ミーティングでは、現在の区の課題やニーズ、改善点などを共有し、それを基にAI開発者が開発を進める。また、開発されたAIの評価や改善のフィードバックも行う。</w:t>
      </w:r>
      <w:r>
        <w:br/>
        <w:t/>
      </w:r>
      <w:r>
        <w:br/>
        <w:t>#実現の手順</w:t>
      </w:r>
      <w:r>
        <w:br/>
        <w:t>1. AI開発者との協働体制を確立するためのプロジェクトチームを立ち上げる</w:t>
      </w:r>
      <w:r>
        <w:br/>
        <w:t>2. チーム内での役割分担とスケジュールを決定する</w:t>
      </w:r>
      <w:r>
        <w:br/>
        <w:t>3. AI開発者との定期的なミーティングを設定し、区の課題やニーズを共有する</w:t>
      </w:r>
      <w:r>
        <w:br/>
        <w:t>4. AI開発者が開発を進め、区からのフィードバックをもとに改善を行う</w:t>
      </w:r>
      <w:r>
        <w:br/>
        <w:t>5. 開発されたAIの効果を評価し、必要な改善を行う</w:t>
      </w:r>
      <w:r>
        <w:br/>
        <w:t/>
      </w:r>
      <w:r>
        <w:br/>
        <w:t>#リスクと対策</w:t>
      </w:r>
      <w:r>
        <w:br/>
        <w:t>- 開発者との協働体制の構築：協働体制をスムーズに構築するためには、開発者との定期的なミーティングが必要。また、開発者への適切な報酬も重要。</w:t>
      </w:r>
      <w:r>
        <w:br/>
        <w:t>- 開発速度：開発者のリソースやスキルにより、開発速度が遅くなる可能性がある。そのため、余裕を持ったスケジュールを立て、必要に応じて外部の開発者を追加する。</w:t>
      </w:r>
      <w:r>
        <w:br/>
        <w:t>- AIの品質：開発者による開発結果の品質が低い場合、区民の満足度が下がる可能性がある。そのため、開発過程での定期的な評価とフィードバックが必要。</w:t>
      </w:r>
    </w:p>
    <w:sectPr w:rsidR="00942B56" w:rsidRPr="00917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DF"/>
    <w:rsid w:val="00073F78"/>
    <w:rsid w:val="00164173"/>
    <w:rsid w:val="002C5AB4"/>
    <w:rsid w:val="003C05CB"/>
    <w:rsid w:val="003F709D"/>
    <w:rsid w:val="004949D9"/>
    <w:rsid w:val="005154AD"/>
    <w:rsid w:val="006344E1"/>
    <w:rsid w:val="006A6676"/>
    <w:rsid w:val="007A3A94"/>
    <w:rsid w:val="009178AB"/>
    <w:rsid w:val="00942B56"/>
    <w:rsid w:val="009757F5"/>
    <w:rsid w:val="00A56532"/>
    <w:rsid w:val="00B0645D"/>
    <w:rsid w:val="00CC75BB"/>
    <w:rsid w:val="00CF38DF"/>
    <w:rsid w:val="00E25737"/>
    <w:rsid w:val="00EE1DAE"/>
    <w:rsid w:val="00FC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8DF66"/>
  <w15:chartTrackingRefBased/>
  <w15:docId w15:val="{CD09974B-5C44-FE47-99C3-A4F0C3BB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4755AB-205A-F74B-BF1B-E692033A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GaiXer</vt:lpstr>
    </vt:vector>
  </TitlesOfParts>
  <Manager>株式会社FIXER</Manager>
  <Company>株式会社FIXER</Company>
  <LinksUpToDate>false</LinksUpToDate>
  <CharactersWithSpaces>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GaiXer</dc:title>
  <dc:subject>GaiXer</dc:subject>
  <dc:creator>株式会社FIXER</dc:creator>
  <cp:keywords/>
  <dc:description/>
  <cp:lastModifiedBy>株式会社FIXER</cp:lastModifiedBy>
  <cp:revision>17</cp:revision>
  <dcterms:created xsi:type="dcterms:W3CDTF">2023-05-23T08:12:00Z</dcterms:created>
  <dcterms:modified xsi:type="dcterms:W3CDTF">2023-06-15T06:52:00Z</dcterms:modified>
  <cp:category/>
</cp:coreProperties>
</file>